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2EC854CA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6D3C1C">
        <w:rPr>
          <w:sz w:val="32"/>
          <w:szCs w:val="32"/>
        </w:rPr>
        <w:t>14</w:t>
      </w:r>
      <w:r w:rsidR="004B3FAB">
        <w:rPr>
          <w:sz w:val="32"/>
          <w:szCs w:val="32"/>
        </w:rPr>
        <w:t>.4.2025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1264005D" w14:textId="2351A756" w:rsidR="00E04031" w:rsidRDefault="00E04031" w:rsidP="00E04031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2267F3C" w14:textId="7765AB27" w:rsidR="00E04031" w:rsidRDefault="00E04031" w:rsidP="00E04031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99E20" w14:textId="0EE03EBF" w:rsidR="006D3C1C" w:rsidRPr="006D3C1C" w:rsidRDefault="006D3C1C" w:rsidP="006D3C1C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6D3C1C">
        <w:rPr>
          <w:rFonts w:ascii="Times New Roman" w:hAnsi="Times New Roman" w:cs="Times New Roman"/>
          <w:sz w:val="28"/>
          <w:szCs w:val="28"/>
        </w:rPr>
        <w:t xml:space="preserve">Zastupitelstvo schvaluje </w:t>
      </w:r>
      <w:r w:rsidRPr="006D3C1C">
        <w:rPr>
          <w:rFonts w:ascii="Times New Roman" w:hAnsi="Times New Roman" w:cs="Times New Roman"/>
          <w:sz w:val="28"/>
          <w:szCs w:val="28"/>
        </w:rPr>
        <w:t>o zřízení věcného BŘEMENE – SLUŽEBNOSTI</w:t>
      </w:r>
    </w:p>
    <w:p w14:paraId="2CE41C2D" w14:textId="1370D336" w:rsidR="006D3C1C" w:rsidRPr="006D3C1C" w:rsidRDefault="006D3C1C" w:rsidP="006D3C1C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6D3C1C">
        <w:rPr>
          <w:rFonts w:ascii="Times New Roman" w:hAnsi="Times New Roman" w:cs="Times New Roman"/>
          <w:sz w:val="28"/>
          <w:szCs w:val="28"/>
        </w:rPr>
        <w:t xml:space="preserve">č. 291113/IV-12-2024843 – </w:t>
      </w:r>
      <w:proofErr w:type="spellStart"/>
      <w:r w:rsidRPr="006D3C1C">
        <w:rPr>
          <w:rFonts w:ascii="Times New Roman" w:hAnsi="Times New Roman" w:cs="Times New Roman"/>
          <w:sz w:val="28"/>
          <w:szCs w:val="28"/>
        </w:rPr>
        <w:t>jc</w:t>
      </w:r>
      <w:proofErr w:type="spellEnd"/>
      <w:r w:rsidRPr="006D3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C1C">
        <w:rPr>
          <w:rFonts w:ascii="Times New Roman" w:hAnsi="Times New Roman" w:cs="Times New Roman"/>
          <w:sz w:val="28"/>
          <w:szCs w:val="28"/>
        </w:rPr>
        <w:t>jinolice</w:t>
      </w:r>
      <w:proofErr w:type="spellEnd"/>
      <w:r w:rsidRPr="006D3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C1C">
        <w:rPr>
          <w:rFonts w:ascii="Times New Roman" w:hAnsi="Times New Roman" w:cs="Times New Roman"/>
          <w:sz w:val="28"/>
          <w:szCs w:val="28"/>
        </w:rPr>
        <w:t>parc.č</w:t>
      </w:r>
      <w:proofErr w:type="spellEnd"/>
      <w:r w:rsidRPr="006D3C1C">
        <w:rPr>
          <w:rFonts w:ascii="Times New Roman" w:hAnsi="Times New Roman" w:cs="Times New Roman"/>
          <w:sz w:val="28"/>
          <w:szCs w:val="28"/>
        </w:rPr>
        <w:t xml:space="preserve">. 187/2, </w:t>
      </w:r>
      <w:proofErr w:type="spellStart"/>
      <w:r w:rsidRPr="006D3C1C">
        <w:rPr>
          <w:rFonts w:ascii="Times New Roman" w:hAnsi="Times New Roman" w:cs="Times New Roman"/>
          <w:sz w:val="28"/>
          <w:szCs w:val="28"/>
        </w:rPr>
        <w:t>aes</w:t>
      </w:r>
      <w:proofErr w:type="spellEnd"/>
      <w:r w:rsidRPr="006D3C1C">
        <w:rPr>
          <w:rFonts w:ascii="Times New Roman" w:hAnsi="Times New Roman" w:cs="Times New Roman"/>
          <w:sz w:val="28"/>
          <w:szCs w:val="28"/>
        </w:rPr>
        <w:t xml:space="preserve">, sv, </w:t>
      </w:r>
      <w:proofErr w:type="spellStart"/>
      <w:r w:rsidRPr="006D3C1C">
        <w:rPr>
          <w:rFonts w:ascii="Times New Roman" w:hAnsi="Times New Roman" w:cs="Times New Roman"/>
          <w:sz w:val="28"/>
          <w:szCs w:val="28"/>
        </w:rPr>
        <w:t>knn</w:t>
      </w:r>
      <w:proofErr w:type="spellEnd"/>
      <w:r w:rsidRPr="006D3C1C">
        <w:rPr>
          <w:rFonts w:ascii="Times New Roman" w:hAnsi="Times New Roman" w:cs="Times New Roman"/>
          <w:sz w:val="28"/>
          <w:szCs w:val="28"/>
        </w:rPr>
        <w:t xml:space="preserve"> k </w:t>
      </w:r>
      <w:bookmarkStart w:id="0" w:name="_Hlk122605103"/>
      <w:proofErr w:type="gramStart"/>
      <w:r w:rsidRPr="006D3C1C">
        <w:rPr>
          <w:rFonts w:ascii="Times New Roman" w:hAnsi="Times New Roman" w:cs="Times New Roman"/>
          <w:sz w:val="28"/>
          <w:szCs w:val="28"/>
        </w:rPr>
        <w:t xml:space="preserve">pozemkům  </w:t>
      </w:r>
      <w:proofErr w:type="spellStart"/>
      <w:r w:rsidRPr="006D3C1C">
        <w:rPr>
          <w:rFonts w:ascii="Times New Roman" w:hAnsi="Times New Roman" w:cs="Times New Roman"/>
          <w:sz w:val="28"/>
          <w:szCs w:val="28"/>
        </w:rPr>
        <w:t>parc.č</w:t>
      </w:r>
      <w:proofErr w:type="spellEnd"/>
      <w:r w:rsidRPr="006D3C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3C1C">
        <w:rPr>
          <w:rFonts w:ascii="Times New Roman" w:hAnsi="Times New Roman" w:cs="Times New Roman"/>
          <w:sz w:val="28"/>
          <w:szCs w:val="28"/>
        </w:rPr>
        <w:t xml:space="preserve"> 328, 348/4 a 4/1, v </w:t>
      </w:r>
      <w:proofErr w:type="spellStart"/>
      <w:r w:rsidRPr="006D3C1C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Pr="006D3C1C">
        <w:rPr>
          <w:rFonts w:ascii="Times New Roman" w:hAnsi="Times New Roman" w:cs="Times New Roman"/>
          <w:sz w:val="28"/>
          <w:szCs w:val="28"/>
        </w:rPr>
        <w:t xml:space="preserve">. Jinolice, obec Jinolice, na LV č. 10001 </w:t>
      </w:r>
      <w:proofErr w:type="gramStart"/>
      <w:r w:rsidRPr="006D3C1C">
        <w:rPr>
          <w:rFonts w:ascii="Times New Roman" w:hAnsi="Times New Roman" w:cs="Times New Roman"/>
          <w:sz w:val="28"/>
          <w:szCs w:val="28"/>
        </w:rPr>
        <w:t>pro  právnickou</w:t>
      </w:r>
      <w:proofErr w:type="gramEnd"/>
      <w:r w:rsidRPr="006D3C1C">
        <w:rPr>
          <w:rFonts w:ascii="Times New Roman" w:hAnsi="Times New Roman" w:cs="Times New Roman"/>
          <w:sz w:val="28"/>
          <w:szCs w:val="28"/>
        </w:rPr>
        <w:t xml:space="preserve"> osobu ČEZ Distribuce, a. s., IČO 24729035, DIČ CZ24729035, se sídlem Děčín, Děčín IV-Podmokly, Teplická 874/8, PSČ 405 02</w:t>
      </w:r>
      <w:r w:rsidRPr="006D3C1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77658F0" w14:textId="0DEB48FA" w:rsidR="00AD24AB" w:rsidRDefault="00AD24AB" w:rsidP="006D3C1C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32E3A602" w14:textId="77777777" w:rsidR="00F45B28" w:rsidRPr="00AD24AB" w:rsidRDefault="00F45B28" w:rsidP="00F45B28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434E59B1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6D3C1C">
        <w:rPr>
          <w:rFonts w:ascii="Times New Roman" w:hAnsi="Times New Roman" w:cs="Times New Roman"/>
          <w:sz w:val="28"/>
          <w:szCs w:val="28"/>
        </w:rPr>
        <w:t>14</w:t>
      </w:r>
      <w:r w:rsidR="004B3FAB">
        <w:rPr>
          <w:rFonts w:ascii="Times New Roman" w:hAnsi="Times New Roman" w:cs="Times New Roman"/>
          <w:sz w:val="28"/>
          <w:szCs w:val="28"/>
        </w:rPr>
        <w:t>.4.2025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62D0523D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4B3FAB">
        <w:rPr>
          <w:rFonts w:ascii="Times New Roman" w:hAnsi="Times New Roman" w:cs="Times New Roman"/>
          <w:sz w:val="28"/>
          <w:szCs w:val="28"/>
        </w:rPr>
        <w:t>30.4.2025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304"/>
    <w:multiLevelType w:val="hybridMultilevel"/>
    <w:tmpl w:val="2A4E6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2235"/>
    <w:multiLevelType w:val="hybridMultilevel"/>
    <w:tmpl w:val="27F08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E179D"/>
    <w:multiLevelType w:val="hybridMultilevel"/>
    <w:tmpl w:val="6A325D68"/>
    <w:lvl w:ilvl="0" w:tplc="071861B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2"/>
  </w:num>
  <w:num w:numId="2" w16cid:durableId="52654548">
    <w:abstractNumId w:val="5"/>
  </w:num>
  <w:num w:numId="3" w16cid:durableId="1534266060">
    <w:abstractNumId w:val="8"/>
  </w:num>
  <w:num w:numId="4" w16cid:durableId="1063606228">
    <w:abstractNumId w:val="4"/>
  </w:num>
  <w:num w:numId="5" w16cid:durableId="223874986">
    <w:abstractNumId w:val="9"/>
  </w:num>
  <w:num w:numId="6" w16cid:durableId="1828670188">
    <w:abstractNumId w:val="3"/>
  </w:num>
  <w:num w:numId="7" w16cid:durableId="1353267048">
    <w:abstractNumId w:val="6"/>
  </w:num>
  <w:num w:numId="8" w16cid:durableId="1920947271">
    <w:abstractNumId w:val="7"/>
  </w:num>
  <w:num w:numId="9" w16cid:durableId="1421290265">
    <w:abstractNumId w:val="1"/>
  </w:num>
  <w:num w:numId="10" w16cid:durableId="55142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E7516"/>
    <w:rsid w:val="00333BAA"/>
    <w:rsid w:val="00353E2D"/>
    <w:rsid w:val="003D26B5"/>
    <w:rsid w:val="003E5F35"/>
    <w:rsid w:val="00401065"/>
    <w:rsid w:val="004216E2"/>
    <w:rsid w:val="0042439F"/>
    <w:rsid w:val="00450A81"/>
    <w:rsid w:val="004B1845"/>
    <w:rsid w:val="004B3FAB"/>
    <w:rsid w:val="004C74B4"/>
    <w:rsid w:val="004F527A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B7726"/>
    <w:rsid w:val="006C3F3E"/>
    <w:rsid w:val="006D3C1C"/>
    <w:rsid w:val="006F1BEB"/>
    <w:rsid w:val="00731215"/>
    <w:rsid w:val="00731B6E"/>
    <w:rsid w:val="00754E8B"/>
    <w:rsid w:val="00771106"/>
    <w:rsid w:val="0077206E"/>
    <w:rsid w:val="0077554F"/>
    <w:rsid w:val="007C00CE"/>
    <w:rsid w:val="007C4811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77F8B"/>
    <w:rsid w:val="009E710F"/>
    <w:rsid w:val="00A03913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04031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  <w:rsid w:val="00F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31</cp:revision>
  <cp:lastPrinted>2025-04-28T16:35:00Z</cp:lastPrinted>
  <dcterms:created xsi:type="dcterms:W3CDTF">2020-07-07T17:43:00Z</dcterms:created>
  <dcterms:modified xsi:type="dcterms:W3CDTF">2025-04-28T16:35:00Z</dcterms:modified>
</cp:coreProperties>
</file>