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77206E">
        <w:rPr>
          <w:sz w:val="32"/>
          <w:szCs w:val="32"/>
        </w:rPr>
        <w:t>3</w:t>
      </w:r>
      <w:r w:rsidR="0068322D" w:rsidRPr="00CE0220">
        <w:rPr>
          <w:sz w:val="32"/>
          <w:szCs w:val="32"/>
        </w:rPr>
        <w:t>.</w:t>
      </w:r>
      <w:r w:rsidR="0077206E">
        <w:rPr>
          <w:sz w:val="32"/>
          <w:szCs w:val="32"/>
        </w:rPr>
        <w:t>6.</w:t>
      </w:r>
      <w:r w:rsidR="0068322D" w:rsidRPr="00CE0220">
        <w:rPr>
          <w:sz w:val="32"/>
          <w:szCs w:val="32"/>
        </w:rPr>
        <w:t>201</w:t>
      </w:r>
      <w:r w:rsidR="00D64EA0">
        <w:rPr>
          <w:sz w:val="32"/>
          <w:szCs w:val="32"/>
        </w:rPr>
        <w:t>9</w:t>
      </w: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:rsidR="00CE0220" w:rsidRDefault="00CE0220" w:rsidP="009347F0">
      <w:pPr>
        <w:ind w:left="340"/>
      </w:pPr>
    </w:p>
    <w:p w:rsidR="00D64EA0" w:rsidRDefault="00D64EA0" w:rsidP="009347F0">
      <w:pPr>
        <w:ind w:left="340"/>
      </w:pPr>
    </w:p>
    <w:p w:rsidR="001F6220" w:rsidRDefault="004B1845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67512C">
        <w:rPr>
          <w:rFonts w:ascii="Times New Roman" w:hAnsi="Times New Roman" w:cs="Times New Roman"/>
          <w:sz w:val="28"/>
          <w:szCs w:val="28"/>
        </w:rPr>
        <w:t>Vydává obecně závaznou vyhlášku č. 1/2019 o nočním klidu v roce 2019.</w:t>
      </w:r>
    </w:p>
    <w:p w:rsidR="0067512C" w:rsidRDefault="0067512C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schvaluje, aby se zastupiteli Myslivcem a </w:t>
      </w:r>
      <w:proofErr w:type="spellStart"/>
      <w:r>
        <w:rPr>
          <w:rFonts w:ascii="Times New Roman" w:hAnsi="Times New Roman" w:cs="Times New Roman"/>
          <w:sz w:val="28"/>
          <w:szCs w:val="28"/>
        </w:rPr>
        <w:t>Nýdrlem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byly uzavřeny pro rok 2019 </w:t>
      </w:r>
      <w:proofErr w:type="gramStart"/>
      <w:r>
        <w:rPr>
          <w:rFonts w:ascii="Times New Roman" w:hAnsi="Times New Roman" w:cs="Times New Roman"/>
          <w:sz w:val="28"/>
          <w:szCs w:val="28"/>
        </w:rPr>
        <w:t>dohody  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provedení práce. Předmětem práce je údržba obce.</w:t>
      </w:r>
    </w:p>
    <w:p w:rsidR="00DD68F7" w:rsidRDefault="00DD68F7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zadat veřejnou zakázku malého rozsahu pod názvem: „Dětské hřiště obce Jinolice“ a pověřuje starostu oslovit vhodné dodavatele.</w:t>
      </w: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7512C">
        <w:rPr>
          <w:rFonts w:ascii="Times New Roman" w:hAnsi="Times New Roman" w:cs="Times New Roman"/>
          <w:sz w:val="28"/>
          <w:szCs w:val="28"/>
        </w:rPr>
        <w:t>3.6.2019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67512C" w:rsidRPr="0067512C">
        <w:rPr>
          <w:rFonts w:ascii="Times New Roman" w:hAnsi="Times New Roman" w:cs="Times New Roman"/>
          <w:sz w:val="28"/>
          <w:szCs w:val="28"/>
        </w:rPr>
        <w:t>20.6.2019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A322D"/>
    <w:rsid w:val="001508C5"/>
    <w:rsid w:val="00184467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E213B"/>
    <w:rsid w:val="006208F4"/>
    <w:rsid w:val="0067512C"/>
    <w:rsid w:val="0068322D"/>
    <w:rsid w:val="006B7726"/>
    <w:rsid w:val="006C3F3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E543C"/>
    <w:rsid w:val="00B14918"/>
    <w:rsid w:val="00B971BF"/>
    <w:rsid w:val="00BD05F9"/>
    <w:rsid w:val="00C026AC"/>
    <w:rsid w:val="00C063A5"/>
    <w:rsid w:val="00C228B5"/>
    <w:rsid w:val="00C2344A"/>
    <w:rsid w:val="00C44507"/>
    <w:rsid w:val="00C53F49"/>
    <w:rsid w:val="00CA78B4"/>
    <w:rsid w:val="00CE0220"/>
    <w:rsid w:val="00D64EA0"/>
    <w:rsid w:val="00DD68F7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A8B4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15</cp:revision>
  <cp:lastPrinted>2019-10-21T16:25:00Z</cp:lastPrinted>
  <dcterms:created xsi:type="dcterms:W3CDTF">2016-03-14T17:31:00Z</dcterms:created>
  <dcterms:modified xsi:type="dcterms:W3CDTF">2019-10-21T16:26:00Z</dcterms:modified>
</cp:coreProperties>
</file>